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4589E7B4" w:rsidR="007B5C58" w:rsidRPr="009A1CA4" w:rsidRDefault="002109F9" w:rsidP="005A23E6">
      <w:pPr>
        <w:spacing w:line="276" w:lineRule="auto"/>
        <w:rPr>
          <w:rFonts w:asciiTheme="majorHAnsi" w:hAnsiTheme="majorHAnsi"/>
          <w:noProof/>
        </w:rPr>
      </w:pPr>
      <w:r w:rsidRPr="0012410C">
        <w:rPr>
          <w:rFonts w:asciiTheme="majorHAnsi" w:hAnsiTheme="majorHAnsi"/>
          <w:noProof/>
        </w:rPr>
        <w:t xml:space="preserve">Příloha č. </w:t>
      </w:r>
      <w:r w:rsidR="00B4465E">
        <w:rPr>
          <w:rFonts w:asciiTheme="majorHAnsi" w:hAnsiTheme="majorHAnsi"/>
          <w:noProof/>
        </w:rPr>
        <w:t>3</w:t>
      </w:r>
      <w:r w:rsidRPr="0012410C">
        <w:rPr>
          <w:rFonts w:asciiTheme="majorHAnsi" w:hAnsiTheme="majorHAnsi"/>
          <w:noProof/>
        </w:rPr>
        <w:t xml:space="preserve"> Výzvy k podání nabídky </w:t>
      </w:r>
      <w:bookmarkStart w:id="0" w:name="_GoBack"/>
      <w:bookmarkEnd w:id="0"/>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6AE457D8" w:rsidR="00715D00" w:rsidRPr="004E1498" w:rsidRDefault="00715D00" w:rsidP="00614B00">
      <w:pPr>
        <w:pStyle w:val="Identifikace"/>
      </w:pPr>
      <w:r w:rsidRPr="00F076A0">
        <w:t xml:space="preserve">zastoupená </w:t>
      </w:r>
      <w:r w:rsidR="0012410C">
        <w:rPr>
          <w:rStyle w:val="Siln"/>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5B3ADD" w:rsidRPr="00614B00">
        <w:rPr>
          <w:rStyle w:val="Siln"/>
          <w:highlight w:val="green"/>
        </w:rPr>
        <w:t>[DOPLNÍ POSKYTOVATEL]</w:t>
      </w:r>
    </w:p>
    <w:p w14:paraId="0FE41C6B" w14:textId="0C49DE34" w:rsidR="00715D00" w:rsidRPr="005A23E6" w:rsidRDefault="004C301D" w:rsidP="00614B00">
      <w:pPr>
        <w:pStyle w:val="Identifikace"/>
        <w:rPr>
          <w:highlight w:val="green"/>
        </w:rPr>
      </w:pPr>
      <w:r w:rsidRPr="004C301D">
        <w:t xml:space="preserve">zapsaná v </w:t>
      </w:r>
      <w:r w:rsidR="00715D00"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Bankovní spojení:……………………..</w:t>
      </w:r>
    </w:p>
    <w:p w14:paraId="5B769A5F" w14:textId="77777777" w:rsidR="00715D00" w:rsidRPr="005A23E6" w:rsidRDefault="00715D00" w:rsidP="00614B00">
      <w:pPr>
        <w:pStyle w:val="Identifikace"/>
        <w:rPr>
          <w:highlight w:val="green"/>
        </w:rPr>
      </w:pPr>
      <w:r w:rsidRPr="005A23E6">
        <w:rPr>
          <w:highlight w:val="green"/>
        </w:rPr>
        <w:t>Číslo účtu:…………………………..</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6E52372F" w:rsidR="00C7366B" w:rsidRDefault="00715D00" w:rsidP="00614B00">
      <w:pPr>
        <w:pStyle w:val="Preambule"/>
      </w:pPr>
      <w:r w:rsidRPr="0012410C">
        <w:t xml:space="preserve">Tato </w:t>
      </w:r>
      <w:r w:rsidR="00DE1B4B" w:rsidRPr="0012410C">
        <w:t>S</w:t>
      </w:r>
      <w:r w:rsidRPr="0012410C">
        <w:t xml:space="preserve">mlouva je uzavřena na základě výsledků </w:t>
      </w:r>
      <w:r w:rsidR="00476973" w:rsidRPr="0012410C">
        <w:t>výběrového</w:t>
      </w:r>
      <w:r w:rsidRPr="0012410C">
        <w:t xml:space="preserve"> řízení veřejné zakázky s názvem „</w:t>
      </w:r>
      <w:r w:rsidR="0012410C" w:rsidRPr="0012410C">
        <w:rPr>
          <w:rStyle w:val="Siln"/>
        </w:rPr>
        <w:t xml:space="preserve">Nákup ročního předplatného pro platformu </w:t>
      </w:r>
      <w:proofErr w:type="spellStart"/>
      <w:r w:rsidR="0012410C" w:rsidRPr="0012410C">
        <w:rPr>
          <w:rStyle w:val="Siln"/>
        </w:rPr>
        <w:t>Atlassian</w:t>
      </w:r>
      <w:proofErr w:type="spellEnd"/>
      <w:r w:rsidRPr="0012410C">
        <w:t xml:space="preserve">“, č.j. veřejné zakázky </w:t>
      </w:r>
      <w:r w:rsidR="0012410C" w:rsidRPr="0012410C">
        <w:t>49508/2024-SŽ-GŘ-O8</w:t>
      </w:r>
      <w:r w:rsidRPr="0012410C">
        <w:t xml:space="preserve"> (dále jen „</w:t>
      </w:r>
      <w:r w:rsidR="00ED701B" w:rsidRPr="0012410C">
        <w:rPr>
          <w:rStyle w:val="Kurzvatun"/>
        </w:rPr>
        <w:t xml:space="preserve">Veřejná </w:t>
      </w:r>
      <w:r w:rsidRPr="0012410C">
        <w:rPr>
          <w:rStyle w:val="Kurzvatun"/>
        </w:rPr>
        <w:t>zakázka</w:t>
      </w:r>
      <w:r w:rsidRPr="0012410C">
        <w:t xml:space="preserve">“). Jednotlivá ustanovení této </w:t>
      </w:r>
      <w:r w:rsidR="00DE1B4B" w:rsidRPr="0012410C">
        <w:t>S</w:t>
      </w:r>
      <w:r w:rsidRPr="0012410C">
        <w:t xml:space="preserve">mlouvy tak budou vykládána v souladu se zadávacími podmínkami </w:t>
      </w:r>
      <w:r w:rsidR="00FC0CCD" w:rsidRPr="0012410C">
        <w:t xml:space="preserve">Veřejné </w:t>
      </w:r>
      <w:r w:rsidRPr="0012410C">
        <w:t>zakázky.</w:t>
      </w:r>
      <w:r w:rsidRPr="006062F9">
        <w:t xml:space="preserve">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32EE2A7C" w:rsidR="0032510E" w:rsidRPr="0012410C" w:rsidRDefault="0032510E" w:rsidP="00614B00">
      <w:pPr>
        <w:pStyle w:val="11odst"/>
      </w:pPr>
      <w:bookmarkStart w:id="1"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xml:space="preserve">) pro </w:t>
      </w:r>
      <w:r w:rsidR="004C301D">
        <w:t>p</w:t>
      </w:r>
      <w:r w:rsidRPr="009A1CA4">
        <w:t xml:space="preserve">ředmět subskripce od autorizovaného distributora nebo </w:t>
      </w:r>
      <w:r w:rsidRPr="0012410C">
        <w:t xml:space="preserve">výrobce </w:t>
      </w:r>
      <w:r w:rsidR="004C301D">
        <w:t>p</w:t>
      </w:r>
      <w:r w:rsidRPr="0012410C">
        <w:t>ředmět</w:t>
      </w:r>
      <w:r w:rsidR="00EB050A" w:rsidRPr="0012410C">
        <w:t>u</w:t>
      </w:r>
      <w:r w:rsidRPr="0012410C">
        <w:t xml:space="preserve"> subskripce</w:t>
      </w:r>
      <w:r w:rsidR="004C301D">
        <w:t xml:space="preserve">. Předmětem subskripce </w:t>
      </w:r>
      <w:r w:rsidRPr="0012410C">
        <w:t xml:space="preserve">je </w:t>
      </w:r>
      <w:bookmarkStart w:id="2" w:name="_Ref520795128"/>
      <w:bookmarkStart w:id="3" w:name="_Ref518316726"/>
      <w:bookmarkEnd w:id="1"/>
      <w:r w:rsidRPr="0012410C">
        <w:t xml:space="preserve">Software, jehož parametry a vlastnosti jsou blíže specifikované Příloze č. 1 </w:t>
      </w:r>
      <w:r w:rsidRPr="0012410C">
        <w:rPr>
          <w:rStyle w:val="Kurzva"/>
        </w:rPr>
        <w:t>Specifikace Plnění</w:t>
      </w:r>
      <w:r w:rsidR="004C301D">
        <w:rPr>
          <w:rStyle w:val="Kurzva"/>
        </w:rPr>
        <w:t xml:space="preserve"> </w:t>
      </w:r>
      <w:r w:rsidR="004C301D" w:rsidRPr="004C301D">
        <w:rPr>
          <w:rStyle w:val="Kurzva"/>
          <w:i w:val="0"/>
          <w:iCs w:val="0"/>
        </w:rPr>
        <w:t>(</w:t>
      </w:r>
      <w:r w:rsidR="004C301D">
        <w:rPr>
          <w:rStyle w:val="Kurzva"/>
          <w:i w:val="0"/>
          <w:iCs w:val="0"/>
        </w:rPr>
        <w:t>dále jen „</w:t>
      </w:r>
      <w:r w:rsidR="004C301D" w:rsidRPr="004C301D">
        <w:rPr>
          <w:rStyle w:val="Kurzva"/>
          <w:b/>
          <w:bCs w:val="0"/>
        </w:rPr>
        <w:t>Předmět subskripce</w:t>
      </w:r>
      <w:r w:rsidR="004C301D">
        <w:rPr>
          <w:rStyle w:val="Kurzva"/>
          <w:i w:val="0"/>
          <w:iCs w:val="0"/>
        </w:rPr>
        <w:t>“</w:t>
      </w:r>
      <w:r w:rsidR="004C301D" w:rsidRPr="004C301D">
        <w:rPr>
          <w:rStyle w:val="Kurzva"/>
          <w:i w:val="0"/>
          <w:iCs w:val="0"/>
        </w:rPr>
        <w:t>)</w:t>
      </w:r>
      <w:r w:rsidRPr="0012410C">
        <w:t>.</w:t>
      </w:r>
      <w:r w:rsidR="00FC0CCD" w:rsidRPr="0012410C">
        <w:t xml:space="preserve"> Předmět subskripce musí být v souladu s Přílohou č. 1 </w:t>
      </w:r>
      <w:r w:rsidR="00FC0CCD" w:rsidRPr="0012410C">
        <w:rPr>
          <w:rStyle w:val="Kurzva"/>
        </w:rPr>
        <w:t>Specifikace Plnění</w:t>
      </w:r>
      <w:r w:rsidR="00FC0CCD" w:rsidRPr="0012410C">
        <w:rPr>
          <w:i/>
        </w:rPr>
        <w:t xml:space="preserve"> </w:t>
      </w:r>
      <w:r w:rsidR="00FC0CCD" w:rsidRPr="0012410C">
        <w:t xml:space="preserve">a Přílohou č. </w:t>
      </w:r>
      <w:r w:rsidR="0012410C" w:rsidRPr="0012410C">
        <w:t>3</w:t>
      </w:r>
      <w:r w:rsidR="00FC0CCD" w:rsidRPr="0012410C">
        <w:t xml:space="preserve"> </w:t>
      </w:r>
      <w:r w:rsidR="00FC0CCD" w:rsidRPr="0012410C">
        <w:rPr>
          <w:rStyle w:val="Kurzva"/>
        </w:rPr>
        <w:t>Platforma SŽ</w:t>
      </w:r>
      <w:r w:rsidR="00FC0CCD" w:rsidRPr="0012410C">
        <w:rPr>
          <w:i/>
        </w:rPr>
        <w:t xml:space="preserve"> </w:t>
      </w:r>
      <w:r w:rsidR="00FC0CCD" w:rsidRPr="0012410C">
        <w:t xml:space="preserve">(včetně jejích příloh). Ustanovení Přílohy č. 1 </w:t>
      </w:r>
      <w:r w:rsidR="00FC0CCD" w:rsidRPr="0012410C">
        <w:rPr>
          <w:rStyle w:val="Kurzva"/>
        </w:rPr>
        <w:t>Specifikace Plnění</w:t>
      </w:r>
      <w:r w:rsidR="00FC0CCD" w:rsidRPr="0012410C">
        <w:t xml:space="preserve"> mají přednost před zněním Přílohy č. </w:t>
      </w:r>
      <w:r w:rsidR="0012410C" w:rsidRPr="0012410C">
        <w:t>3</w:t>
      </w:r>
      <w:r w:rsidR="00FC0CCD" w:rsidRPr="0012410C">
        <w:t xml:space="preserve"> </w:t>
      </w:r>
      <w:r w:rsidR="00FC0CCD" w:rsidRPr="0012410C">
        <w:rPr>
          <w:rStyle w:val="Kurzva"/>
        </w:rPr>
        <w:t>Platforma SŽ</w:t>
      </w:r>
      <w:r w:rsidR="00FC0CCD" w:rsidRPr="0012410C">
        <w:rPr>
          <w:i/>
        </w:rPr>
        <w:t xml:space="preserve"> </w:t>
      </w:r>
      <w:r w:rsidR="00FC0CCD" w:rsidRPr="0012410C">
        <w:t>(včetně jejích příloh).</w:t>
      </w:r>
    </w:p>
    <w:p w14:paraId="4DE83E09" w14:textId="7A8BECDF" w:rsidR="00897C2C" w:rsidRPr="009A1CA4" w:rsidRDefault="00897C2C" w:rsidP="00614B00">
      <w:pPr>
        <w:pStyle w:val="11odst"/>
      </w:pPr>
      <w:bookmarkStart w:id="4" w:name="_Ref521128900"/>
      <w:bookmarkStart w:id="5" w:name="_Ref520795506"/>
      <w:bookmarkEnd w:id="2"/>
      <w:bookmarkEnd w:id="3"/>
      <w:r w:rsidRPr="009A1CA4">
        <w:lastRenderedPageBreak/>
        <w:t xml:space="preserve">Poskytovatel je povinen v rámci poskytování </w:t>
      </w:r>
      <w:r w:rsidR="004C301D">
        <w:t>s</w:t>
      </w:r>
      <w:r w:rsidRPr="009A1CA4">
        <w:t>ubskripce:</w:t>
      </w:r>
      <w:bookmarkEnd w:id="4"/>
      <w:r w:rsidRPr="009A1CA4">
        <w:t xml:space="preserve"> </w:t>
      </w:r>
    </w:p>
    <w:p w14:paraId="6FF5614E" w14:textId="3B46F9BB" w:rsidR="00897C2C" w:rsidRPr="009A1CA4" w:rsidRDefault="00897C2C" w:rsidP="00614B00">
      <w:pPr>
        <w:pStyle w:val="aodst"/>
      </w:pPr>
      <w:bookmarkStart w:id="6" w:name="_Ref522630279"/>
      <w:bookmarkStart w:id="7" w:name="_Ref520812427"/>
      <w:r w:rsidRPr="009A1CA4">
        <w:t>udělit nebo zajistit (společně též „</w:t>
      </w:r>
      <w:r w:rsidRPr="00614B00">
        <w:rPr>
          <w:rStyle w:val="Kurzvatun"/>
        </w:rPr>
        <w:t>poskytnout</w:t>
      </w:r>
      <w:r w:rsidRPr="009A1CA4">
        <w:t>“) podporu (</w:t>
      </w:r>
      <w:proofErr w:type="spellStart"/>
      <w:r w:rsidRPr="009A1CA4">
        <w:t>maintenance</w:t>
      </w:r>
      <w:proofErr w:type="spellEnd"/>
      <w:r w:rsidRPr="009A1CA4">
        <w:t xml:space="preserve">) pro </w:t>
      </w:r>
      <w:r w:rsidRPr="004D5D18">
        <w:t xml:space="preserve">Předmět subskripce obsahující provádění činností v souladu s Přílohou č. 1 </w:t>
      </w:r>
      <w:r w:rsidRPr="004D5D18">
        <w:rPr>
          <w:i/>
        </w:rPr>
        <w:t>Specifikace Plnění</w:t>
      </w:r>
      <w:r w:rsidR="0032510E" w:rsidRPr="005F0127">
        <w:t xml:space="preserve">, </w:t>
      </w:r>
      <w:r w:rsidRPr="005F0127">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1B853860" w:rsidR="00897C2C" w:rsidRPr="009A1CA4" w:rsidRDefault="00897C2C" w:rsidP="00614B00">
      <w:pPr>
        <w:pStyle w:val="aodst"/>
      </w:pPr>
      <w:bookmarkStart w:id="8" w:name="_Ref523846033"/>
      <w:bookmarkEnd w:id="5"/>
      <w:bookmarkEnd w:id="7"/>
      <w:r w:rsidRPr="009A1CA4">
        <w:t>zaslat či jinak zpřístupnit Objednateli kódy, klíče či jiné prostředky umožňující využití jakékoliv Aktualizace, Modernizace anebo Zásadní modernizace Předmětu subskripce a </w:t>
      </w:r>
      <w:r w:rsidR="004C301D">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9A1CA4">
        <w:t xml:space="preserve"> </w:t>
      </w:r>
      <w:r w:rsidR="004C301D">
        <w:t>s</w:t>
      </w:r>
      <w:r w:rsidR="0032510E" w:rsidRPr="009A1CA4">
        <w:t>ubskripce</w:t>
      </w:r>
      <w:r w:rsidR="00327431">
        <w:t>;</w:t>
      </w:r>
    </w:p>
    <w:p w14:paraId="1B19DECB" w14:textId="1ED5673D" w:rsidR="00897C2C" w:rsidRPr="009A1CA4" w:rsidRDefault="00897C2C" w:rsidP="00614B00">
      <w:pPr>
        <w:pStyle w:val="aodst"/>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1" w:name="_Ref522806567"/>
      <w:r w:rsidRPr="009A1CA4">
        <w:t>udržování aktuální Dokumentace k Předmětu subskripce;</w:t>
      </w:r>
      <w:bookmarkEnd w:id="11"/>
    </w:p>
    <w:p w14:paraId="0D75BF5D" w14:textId="7E30FE2A" w:rsidR="00897C2C" w:rsidRPr="0012410C" w:rsidRDefault="00897C2C" w:rsidP="00614B00">
      <w:pPr>
        <w:pStyle w:val="iodst"/>
      </w:pPr>
      <w:bookmarkStart w:id="12" w:name="_Ref521128908"/>
      <w:r w:rsidRPr="009A1CA4">
        <w:t xml:space="preserve">podpora a správa Předmětu subskripce sestávající z řešení Incidentů spojených s provozem Předmětu subskripce poskytnutou v souladu </w:t>
      </w:r>
      <w:r w:rsidRPr="0012410C">
        <w:t>s </w:t>
      </w:r>
      <w:r w:rsidRPr="0012410C">
        <w:rPr>
          <w:bCs/>
        </w:rPr>
        <w:t>Přílohou č. 1</w:t>
      </w:r>
      <w:r w:rsidRPr="0012410C">
        <w:t xml:space="preserve"> </w:t>
      </w:r>
      <w:r w:rsidRPr="0012410C">
        <w:rPr>
          <w:rStyle w:val="Kurzva"/>
        </w:rPr>
        <w:t>Specifikace Plnění</w:t>
      </w:r>
      <w:bookmarkEnd w:id="12"/>
      <w:r w:rsidR="00327431" w:rsidRPr="0012410C">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0408AAB4" w:rsidR="00855162" w:rsidRPr="009A1CA4" w:rsidRDefault="00855162" w:rsidP="00614B00">
      <w:pPr>
        <w:pStyle w:val="Odstbez"/>
      </w:pPr>
      <w:r w:rsidRPr="009A1CA4">
        <w:t>(„</w:t>
      </w:r>
      <w:r w:rsidRPr="00614B00">
        <w:rPr>
          <w:rStyle w:val="Kurzvatun"/>
        </w:rPr>
        <w:t>Plnění</w:t>
      </w:r>
      <w:r w:rsidRPr="009A1CA4">
        <w:t>“)</w:t>
      </w:r>
    </w:p>
    <w:p w14:paraId="35D9C9F5" w14:textId="510BB100"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004C301D">
        <w:t>c</w:t>
      </w:r>
      <w:r w:rsidRPr="009A1CA4">
        <w:t>enu</w:t>
      </w:r>
      <w:r w:rsidR="004C301D">
        <w:t xml:space="preserve"> sjednanou dle čl.</w:t>
      </w:r>
      <w:r w:rsidR="002A7813">
        <w:t> </w:t>
      </w:r>
      <w:r w:rsidR="004C301D">
        <w:fldChar w:fldCharType="begin"/>
      </w:r>
      <w:r w:rsidR="004C301D">
        <w:instrText xml:space="preserve"> REF _Ref173943334 \r \h </w:instrText>
      </w:r>
      <w:r w:rsidR="004C301D">
        <w:fldChar w:fldCharType="separate"/>
      </w:r>
      <w:r w:rsidR="002A7813">
        <w:t>5</w:t>
      </w:r>
      <w:r w:rsidR="004C301D">
        <w:fldChar w:fldCharType="end"/>
      </w:r>
      <w:r w:rsidR="004C301D">
        <w:t xml:space="preserve"> této</w:t>
      </w:r>
      <w:r w:rsidR="00ED328D">
        <w:t xml:space="preserve"> Smlouvy (dále jen „</w:t>
      </w:r>
      <w:r w:rsidR="00ED328D" w:rsidRPr="006D56FB">
        <w:rPr>
          <w:b/>
          <w:bCs w:val="0"/>
          <w:i/>
          <w:iCs w:val="0"/>
        </w:rPr>
        <w:t>Cena</w:t>
      </w:r>
      <w:r w:rsidR="00ED328D">
        <w:t>“)</w:t>
      </w:r>
      <w:r w:rsidRPr="009A1CA4">
        <w:t xml:space="preserve">. </w:t>
      </w:r>
    </w:p>
    <w:p w14:paraId="78713374" w14:textId="6AA88B1E" w:rsidR="00B660F5" w:rsidRPr="009A1CA4" w:rsidRDefault="000C6D45" w:rsidP="00614B00">
      <w:pPr>
        <w:pStyle w:val="1lnek"/>
      </w:pPr>
      <w:r w:rsidRPr="009A1CA4">
        <w:t>Povinnosti Poskytovatele</w:t>
      </w:r>
      <w:bookmarkStart w:id="13" w:name="_Ref516577784"/>
    </w:p>
    <w:p w14:paraId="29CFED77" w14:textId="5CC45A40" w:rsidR="00B660F5" w:rsidRPr="009A1CA4" w:rsidRDefault="00B660F5" w:rsidP="00614B00">
      <w:pPr>
        <w:pStyle w:val="11odst"/>
      </w:pPr>
      <w:bookmarkStart w:id="14" w:name="_Ref515816753"/>
      <w:r w:rsidRPr="009A1CA4">
        <w:t>Poskytovatel se zavazuje zejména, nikoliv však výlučně:</w:t>
      </w:r>
      <w:bookmarkEnd w:id="14"/>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382E68CB" w:rsidR="00B660F5" w:rsidRPr="009A1CA4" w:rsidRDefault="00B660F5" w:rsidP="00614B00">
      <w:pPr>
        <w:pStyle w:val="aodst"/>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921577" w:rsidRDefault="00B660F5" w:rsidP="00614B00">
      <w:pPr>
        <w:pStyle w:val="aodst"/>
      </w:pPr>
      <w:bookmarkStart w:id="17" w:name="_Ref516577416"/>
      <w:r w:rsidRPr="00710E39">
        <w:t>zajistit veškerá nutná uzavření prováděcích smluv s výrobcem Předmětu subskripce</w:t>
      </w:r>
      <w:r w:rsidR="004B124B" w:rsidRPr="00921577">
        <w:t xml:space="preserve">, </w:t>
      </w:r>
      <w:r w:rsidRPr="00921577">
        <w:t>zaplatit veškeré daně, odvody, poplatky a obstarat veškerá povolení, Licence a souhlasy vyžadované obecně závaznými právními předpisy ve vztahu k poskytování Plnění;</w:t>
      </w:r>
      <w:bookmarkEnd w:id="17"/>
    </w:p>
    <w:p w14:paraId="0BB2203A" w14:textId="45D18F5B" w:rsidR="00B660F5" w:rsidRPr="00921577" w:rsidRDefault="00B660F5" w:rsidP="00614B00">
      <w:pPr>
        <w:pStyle w:val="aodst"/>
      </w:pPr>
      <w:r w:rsidRPr="00710E39">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bookmarkEnd w:id="13"/>
    <w:p w14:paraId="3B002F2C" w14:textId="08C53F82" w:rsidR="000C6D45" w:rsidRPr="00C51FEE" w:rsidRDefault="00ED6503" w:rsidP="004D5D18">
      <w:pPr>
        <w:pStyle w:val="11odst"/>
      </w:pPr>
      <w:r>
        <w:t>V</w:t>
      </w:r>
      <w:r w:rsidR="00947509">
        <w:t xml:space="preserve"> případě předčasného ukončení </w:t>
      </w:r>
      <w:r w:rsidR="00DE1B4B">
        <w:t>S</w:t>
      </w:r>
      <w:r w:rsidR="00947509">
        <w:t xml:space="preserve">mlouvy </w:t>
      </w:r>
      <w:r w:rsidRPr="00921577">
        <w:t xml:space="preserve">se Poskytovatel zavazuje nejpozději do </w:t>
      </w:r>
      <w:r w:rsidRPr="00F8438B">
        <w:t>deseti (10) dnů</w:t>
      </w:r>
      <w:r w:rsidRPr="00921577">
        <w:t xml:space="preserve"> od zániku smluvního vztahu založeného touto Smlouvou z jakéhokoliv důvodu</w:t>
      </w:r>
      <w:r>
        <w:t xml:space="preserve">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7B205F11" w:rsidR="00855162" w:rsidRPr="0012410C" w:rsidRDefault="00855162" w:rsidP="00614B00">
      <w:pPr>
        <w:pStyle w:val="11odst"/>
      </w:pPr>
      <w:r w:rsidRPr="0012410C">
        <w:t xml:space="preserve">Poskytovatel se zavazuje poskytnout Objednateli </w:t>
      </w:r>
      <w:r w:rsidR="00162D7B" w:rsidRPr="0012410C">
        <w:t>s</w:t>
      </w:r>
      <w:r w:rsidRPr="0012410C">
        <w:t>ubskripci ode dne nabytí účinnosti Smlouvy</w:t>
      </w:r>
      <w:r w:rsidR="0012410C" w:rsidRPr="0012410C">
        <w:t>, ne však dříve než 2</w:t>
      </w:r>
      <w:r w:rsidR="006617E6">
        <w:t>7</w:t>
      </w:r>
      <w:r w:rsidR="0012410C" w:rsidRPr="0012410C">
        <w:t>. 9. 2024.</w:t>
      </w:r>
    </w:p>
    <w:p w14:paraId="4E67F598" w14:textId="1B382C46" w:rsidR="00855162" w:rsidRPr="009A1CA4" w:rsidRDefault="00855162" w:rsidP="00614B00">
      <w:pPr>
        <w:pStyle w:val="11odst"/>
      </w:pPr>
      <w:r w:rsidRPr="009A1CA4">
        <w:t xml:space="preserve">Poskytovatel se zavazuje poskytovat Objednateli </w:t>
      </w:r>
      <w:r w:rsidR="00162D7B" w:rsidRPr="009A1CA4">
        <w:t>s</w:t>
      </w:r>
      <w:r w:rsidRPr="009A1CA4">
        <w:t xml:space="preserve">ubskripci </w:t>
      </w:r>
      <w:r w:rsidR="007B5C58" w:rsidRPr="009A1CA4">
        <w:t xml:space="preserve">po dobu </w:t>
      </w:r>
      <w:r w:rsidR="0012410C">
        <w:t xml:space="preserve">1 roku </w:t>
      </w:r>
      <w:r w:rsidR="00921577">
        <w:t>od účinnosti smlouvy</w:t>
      </w:r>
      <w:r w:rsidR="00327431" w:rsidRPr="00C51FEE">
        <w:t>.</w:t>
      </w:r>
    </w:p>
    <w:p w14:paraId="7B00033F" w14:textId="2C643ADB" w:rsidR="007B5C58" w:rsidRPr="00C51FEE" w:rsidRDefault="007B5C58" w:rsidP="00614B00">
      <w:pPr>
        <w:pStyle w:val="11odst"/>
      </w:pPr>
      <w:r w:rsidRPr="00C51FEE">
        <w:t xml:space="preserve">Místem plnění </w:t>
      </w:r>
      <w:r w:rsidR="00162D7B" w:rsidRPr="00C51FEE">
        <w:t>je</w:t>
      </w:r>
      <w:r w:rsidRPr="00C51FEE">
        <w:t xml:space="preserve"> IT prostředí </w:t>
      </w:r>
      <w:r w:rsidR="00ED6503">
        <w:t>O</w:t>
      </w:r>
      <w:r w:rsidRPr="00C51FEE">
        <w:t xml:space="preserve">bjednatele, které je popsáno v </w:t>
      </w:r>
      <w:r w:rsidR="00FC0CCD">
        <w:t>P</w:t>
      </w:r>
      <w:r w:rsidR="00FC0CCD" w:rsidRPr="00C51FEE">
        <w:t xml:space="preserve">říloze </w:t>
      </w:r>
      <w:r w:rsidR="00FC0CCD">
        <w:t xml:space="preserve">č. </w:t>
      </w:r>
      <w:r w:rsidR="0012410C">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bookmarkStart w:id="18" w:name="_Ref173943334"/>
      <w:r w:rsidRPr="009A1CA4">
        <w:t>Cena a platební podmínky</w:t>
      </w:r>
      <w:bookmarkEnd w:id="18"/>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1BA7B50A" w14:textId="5EEB693A" w:rsidR="00897C2C" w:rsidRPr="0012410C" w:rsidRDefault="00897C2C" w:rsidP="00485EF1">
      <w:pPr>
        <w:pStyle w:val="11odst"/>
      </w:pPr>
      <w:r w:rsidRPr="00C51FEE">
        <w:t xml:space="preserve">Objednatel je povinen zaplatit </w:t>
      </w:r>
      <w:r w:rsidR="00B45AD7" w:rsidRPr="00C51FEE">
        <w:t>Poskytovateli</w:t>
      </w:r>
      <w:r w:rsidRPr="00C51FEE">
        <w:t xml:space="preserve"> za Plnění </w:t>
      </w:r>
      <w:r w:rsidR="00EA7166">
        <w:t>C</w:t>
      </w:r>
      <w:r w:rsidRPr="00C51FEE">
        <w:t xml:space="preserve">enu ve </w:t>
      </w:r>
      <w:r w:rsidR="00EA7166">
        <w:t xml:space="preserve">výši </w:t>
      </w:r>
      <w:r w:rsidR="001C7547">
        <w:t xml:space="preserve">uvedené v příloze č. </w:t>
      </w:r>
      <w:r w:rsidR="0012410C">
        <w:t>2</w:t>
      </w:r>
      <w:r w:rsidR="001C7547">
        <w:t xml:space="preserve"> </w:t>
      </w:r>
      <w:r w:rsidR="001C7547" w:rsidRPr="00614B00">
        <w:rPr>
          <w:rStyle w:val="Kurzva"/>
        </w:rPr>
        <w:t>Cena Plnění</w:t>
      </w:r>
      <w:r w:rsidR="001C7547">
        <w:t>.</w:t>
      </w:r>
      <w:r w:rsidR="002D7314">
        <w:t xml:space="preserve"> </w:t>
      </w:r>
      <w:r w:rsidR="00052B80">
        <w:t>V této příloze je rovněž uveden p</w:t>
      </w:r>
      <w:r w:rsidRPr="0012410C">
        <w:t xml:space="preserve">odrobný rozpis Ceny dle jednotlivých </w:t>
      </w:r>
      <w:r w:rsidR="00052B80">
        <w:t>sou</w:t>
      </w:r>
      <w:r w:rsidRPr="0012410C">
        <w:t>částí Plnění.</w:t>
      </w:r>
    </w:p>
    <w:p w14:paraId="0BD8FAC8" w14:textId="77777777" w:rsidR="00897C2C" w:rsidRPr="00C51FEE" w:rsidRDefault="00897C2C" w:rsidP="00614B00">
      <w:pPr>
        <w:pStyle w:val="11odst"/>
      </w:pPr>
      <w:bookmarkStart w:id="19" w:name="_Hlk27391226"/>
      <w:r w:rsidRPr="00C51FEE">
        <w:t>Cena je výslovně sjednávána jako nejvyšší možná a nepřekročitelná.</w:t>
      </w:r>
    </w:p>
    <w:p w14:paraId="5B0FC599" w14:textId="46B49CE9" w:rsidR="00897C2C" w:rsidRPr="002109F9" w:rsidRDefault="005F0127" w:rsidP="005F0127">
      <w:pPr>
        <w:pStyle w:val="11odst"/>
        <w:rPr>
          <w:rFonts w:cs="Tahoma"/>
        </w:rPr>
      </w:pPr>
      <w:r>
        <w:t>Fakturace Ceny bude provedena jednorázově.</w:t>
      </w:r>
      <w:r w:rsidRPr="002109F9">
        <w:t xml:space="preserve"> </w:t>
      </w:r>
      <w:r w:rsidR="00897C2C" w:rsidRPr="002109F9">
        <w:t xml:space="preserve">Právo na zaplacení Ceny </w:t>
      </w:r>
      <w:r w:rsidR="00275FD1">
        <w:t>Poskytovateli</w:t>
      </w:r>
      <w:r w:rsidR="00897C2C" w:rsidRPr="002109F9">
        <w:t xml:space="preserve"> vzniká u Služeb po akceptaci výkazu </w:t>
      </w:r>
      <w:r w:rsidR="00162D7B" w:rsidRPr="002109F9">
        <w:t>s</w:t>
      </w:r>
      <w:r w:rsidR="00897C2C" w:rsidRPr="002109F9">
        <w:t>lužeb</w:t>
      </w:r>
      <w:r w:rsidR="000455E7">
        <w:t>, který bude Objednateli zaslán nejpozději do 15 dnů od poskytnutí Služeb. V případě řádného poskytnutí Služeb je Objednatel povinen výkaz služeb Poskytovateli bez zbytečného odkladu schválit. V případě vadného plnění uvede Objednatel</w:t>
      </w:r>
      <w:r>
        <w:t>,</w:t>
      </w:r>
      <w:r w:rsidR="000455E7">
        <w:t xml:space="preserve"> v čem spatřuje vady Plnění</w:t>
      </w:r>
      <w:r>
        <w:t xml:space="preserve"> a v jakém rozsahu Plnění neakceptuje.</w:t>
      </w:r>
      <w:r w:rsidR="00897C2C" w:rsidRPr="002109F9">
        <w:t xml:space="preserve"> </w:t>
      </w:r>
      <w:r>
        <w:t>Poskytovatel je oprávněn po akceptaci Služeb předložit Objednateli fakturu k proplacení. Splatnost faktury j</w:t>
      </w:r>
      <w:r w:rsidRPr="005F0127">
        <w:t>e</w:t>
      </w:r>
      <w:r>
        <w:t xml:space="preserve"> sjednána na 30 dnů.</w:t>
      </w:r>
      <w:bookmarkEnd w:id="19"/>
    </w:p>
    <w:p w14:paraId="6883F5DB" w14:textId="3DD0E1E9" w:rsidR="00897C2C" w:rsidRPr="0012410C" w:rsidRDefault="00897C2C" w:rsidP="00614B00">
      <w:pPr>
        <w:pStyle w:val="1lnek"/>
      </w:pPr>
      <w:r w:rsidRPr="0012410C">
        <w:t>Práva duševního vlastnictví</w:t>
      </w:r>
    </w:p>
    <w:p w14:paraId="5B0D5C81" w14:textId="64C9BAA1" w:rsidR="00AE3EBB" w:rsidRPr="0012410C" w:rsidRDefault="00897C2C" w:rsidP="00614B00">
      <w:pPr>
        <w:pStyle w:val="11odst"/>
      </w:pPr>
      <w:r w:rsidRPr="0012410C">
        <w:t xml:space="preserve">Pro </w:t>
      </w:r>
      <w:r w:rsidR="00DB3B77" w:rsidRPr="0012410C">
        <w:t xml:space="preserve">Standardní </w:t>
      </w:r>
      <w:r w:rsidRPr="0012410C">
        <w:t>Software</w:t>
      </w:r>
      <w:r w:rsidR="00131169" w:rsidRPr="0012410C">
        <w:t>, který je Předmětem subskri</w:t>
      </w:r>
      <w:r w:rsidR="00162D7B" w:rsidRPr="0012410C">
        <w:t>pce,</w:t>
      </w:r>
      <w:r w:rsidRPr="0012410C">
        <w:t xml:space="preserve"> platí článek 6.</w:t>
      </w:r>
      <w:r w:rsidR="00B40D56" w:rsidRPr="0012410C">
        <w:t>2</w:t>
      </w:r>
      <w:r w:rsidRPr="0012410C">
        <w:t xml:space="preserve">. </w:t>
      </w:r>
      <w:r w:rsidR="008E5064" w:rsidRPr="0012410C">
        <w:t xml:space="preserve">Přílohy č. </w:t>
      </w:r>
      <w:r w:rsidR="0012410C" w:rsidRPr="0012410C">
        <w:t>4</w:t>
      </w:r>
      <w:r w:rsidR="004B124B" w:rsidRPr="0012410C">
        <w:t xml:space="preserve"> </w:t>
      </w:r>
      <w:r w:rsidR="004B124B" w:rsidRPr="0012410C">
        <w:rPr>
          <w:rStyle w:val="Kurzva"/>
        </w:rPr>
        <w:t>Zvláštní obchodní podmínky</w:t>
      </w:r>
      <w:r w:rsidR="004B124B" w:rsidRPr="0012410C">
        <w:t>.</w:t>
      </w:r>
    </w:p>
    <w:p w14:paraId="6D31F4A2" w14:textId="600BAA9C" w:rsidR="00897C2C" w:rsidRPr="0012410C" w:rsidRDefault="00B17914" w:rsidP="005F0127">
      <w:pPr>
        <w:pStyle w:val="1lnek"/>
        <w:keepNext/>
        <w:rPr>
          <w:noProof/>
        </w:rPr>
      </w:pPr>
      <w:r w:rsidRPr="0012410C">
        <w:rPr>
          <w:noProof/>
        </w:rPr>
        <w:lastRenderedPageBreak/>
        <w:t>Helpd</w:t>
      </w:r>
      <w:r w:rsidR="00897C2C" w:rsidRPr="0012410C">
        <w:rPr>
          <w:noProof/>
        </w:rPr>
        <w:t>esk</w:t>
      </w:r>
    </w:p>
    <w:p w14:paraId="3082D4A7" w14:textId="47285199" w:rsidR="00897C2C" w:rsidRPr="0012410C" w:rsidRDefault="00162D7B" w:rsidP="00614B00">
      <w:pPr>
        <w:pStyle w:val="11odst"/>
      </w:pPr>
      <w:r w:rsidRPr="0012410C">
        <w:t>Poskytovatel</w:t>
      </w:r>
      <w:r w:rsidR="00897C2C" w:rsidRPr="0012410C">
        <w:t xml:space="preserve"> bude poskytovat </w:t>
      </w:r>
      <w:r w:rsidR="00B17914" w:rsidRPr="0012410C">
        <w:t>Helpd</w:t>
      </w:r>
      <w:r w:rsidR="00897C2C" w:rsidRPr="0012410C">
        <w:t xml:space="preserve">esk v režimu </w:t>
      </w:r>
      <w:r w:rsidR="0012410C" w:rsidRPr="0012410C">
        <w:t>3</w:t>
      </w:r>
      <w:r w:rsidR="00897C2C" w:rsidRPr="0012410C">
        <w:t xml:space="preserve"> ve smyslu čl. 10.</w:t>
      </w:r>
      <w:r w:rsidR="00FC0CCD" w:rsidRPr="0012410C">
        <w:t>3</w:t>
      </w:r>
      <w:r w:rsidR="00897C2C" w:rsidRPr="0012410C">
        <w:t xml:space="preserve">. </w:t>
      </w:r>
      <w:r w:rsidR="008E5064" w:rsidRPr="0012410C">
        <w:t xml:space="preserve">Přílohy č. </w:t>
      </w:r>
      <w:r w:rsidR="0012410C" w:rsidRPr="0012410C">
        <w:t>4</w:t>
      </w:r>
      <w:r w:rsidR="004B124B" w:rsidRPr="0012410C">
        <w:t xml:space="preserve"> </w:t>
      </w:r>
      <w:r w:rsidR="00897C2C" w:rsidRPr="0012410C">
        <w:rPr>
          <w:rStyle w:val="Kurzva"/>
        </w:rPr>
        <w:t>Zvláštní</w:t>
      </w:r>
      <w:r w:rsidR="004B124B" w:rsidRPr="0012410C">
        <w:rPr>
          <w:rStyle w:val="Kurzva"/>
        </w:rPr>
        <w:t xml:space="preserve"> </w:t>
      </w:r>
      <w:r w:rsidR="00897C2C" w:rsidRPr="0012410C">
        <w:rPr>
          <w:rStyle w:val="Kurzva"/>
        </w:rPr>
        <w:t>obchodní podmín</w:t>
      </w:r>
      <w:r w:rsidR="004B124B" w:rsidRPr="0012410C">
        <w:rPr>
          <w:rStyle w:val="Kurzva"/>
        </w:rPr>
        <w:t>ky</w:t>
      </w:r>
      <w:r w:rsidR="00897C2C" w:rsidRPr="0012410C">
        <w:t>.</w:t>
      </w:r>
    </w:p>
    <w:p w14:paraId="6D5CC38E" w14:textId="0C22A6E8" w:rsidR="00897C2C" w:rsidRPr="002109F9" w:rsidRDefault="00162D7B" w:rsidP="00614B00">
      <w:pPr>
        <w:pStyle w:val="11odst"/>
      </w:pPr>
      <w:r w:rsidRPr="0012410C">
        <w:t xml:space="preserve">Poskytovatel </w:t>
      </w:r>
      <w:r w:rsidR="00897C2C" w:rsidRPr="0012410C">
        <w:t xml:space="preserve">bude provozovat </w:t>
      </w:r>
      <w:r w:rsidR="00B17914" w:rsidRPr="0012410C">
        <w:t>Helpd</w:t>
      </w:r>
      <w:r w:rsidR="00897C2C" w:rsidRPr="0012410C">
        <w:t xml:space="preserve">esk v úrovni </w:t>
      </w:r>
      <w:r w:rsidR="0012410C" w:rsidRPr="0012410C">
        <w:t>L1</w:t>
      </w:r>
      <w:r w:rsidR="00897C2C" w:rsidRPr="0012410C">
        <w:t xml:space="preserve"> ve smyslu č</w:t>
      </w:r>
      <w:r w:rsidR="00E659BE" w:rsidRPr="0012410C">
        <w:t>l</w:t>
      </w:r>
      <w:r w:rsidR="00897C2C" w:rsidRPr="0012410C">
        <w:t>. 10.</w:t>
      </w:r>
      <w:r w:rsidR="00FC0CCD" w:rsidRPr="0012410C">
        <w:t>6</w:t>
      </w:r>
      <w:r w:rsidR="00897C2C" w:rsidRPr="0012410C">
        <w:t xml:space="preserve">. </w:t>
      </w:r>
      <w:r w:rsidR="008E5064" w:rsidRPr="0012410C">
        <w:t xml:space="preserve">Přílohy č. </w:t>
      </w:r>
      <w:r w:rsidR="0012410C" w:rsidRPr="0012410C">
        <w:t>4</w:t>
      </w:r>
      <w:r w:rsidR="004B124B" w:rsidRPr="002109F9">
        <w:t xml:space="preserve"> </w:t>
      </w:r>
      <w:r w:rsidR="004B124B" w:rsidRPr="00614B00">
        <w:rPr>
          <w:rStyle w:val="Kurzva"/>
        </w:rPr>
        <w:t>Zvláštní obchodní podmínky</w:t>
      </w:r>
      <w:r w:rsidR="004B124B" w:rsidRPr="002109F9">
        <w:t>.</w:t>
      </w:r>
    </w:p>
    <w:p w14:paraId="1AC71640" w14:textId="77777777" w:rsidR="00897C2C" w:rsidRPr="009A1CA4" w:rsidRDefault="00897C2C" w:rsidP="00614B00">
      <w:pPr>
        <w:pStyle w:val="1lnek"/>
        <w:rPr>
          <w:noProof/>
        </w:rPr>
      </w:pPr>
      <w:r w:rsidRPr="009A1CA4">
        <w:rPr>
          <w:noProof/>
        </w:rPr>
        <w:t>Servisní model</w:t>
      </w:r>
    </w:p>
    <w:p w14:paraId="2D4493D0" w14:textId="6B1D79B9" w:rsidR="00897C2C" w:rsidRPr="0012410C" w:rsidRDefault="00AD7CF1" w:rsidP="00614B00">
      <w:pPr>
        <w:pStyle w:val="11odst"/>
      </w:pPr>
      <w:r w:rsidRPr="0012410C">
        <w:t>Poskytovatel</w:t>
      </w:r>
      <w:r w:rsidR="00897C2C" w:rsidRPr="0012410C">
        <w:t xml:space="preserve"> bude poskytovat servisní model v režimu B2</w:t>
      </w:r>
      <w:r w:rsidR="0012410C" w:rsidRPr="0012410C">
        <w:t xml:space="preserve"> </w:t>
      </w:r>
      <w:r w:rsidR="00897C2C" w:rsidRPr="0012410C">
        <w:t>ve smyslu čl. 12.</w:t>
      </w:r>
      <w:r w:rsidR="00FC0CCD" w:rsidRPr="0012410C" w:rsidDel="00FC0CCD">
        <w:t xml:space="preserve"> </w:t>
      </w:r>
      <w:r w:rsidR="00897C2C" w:rsidRPr="0012410C">
        <w:t xml:space="preserve">2. </w:t>
      </w:r>
      <w:r w:rsidR="008E5064" w:rsidRPr="0012410C">
        <w:t xml:space="preserve">Přílohy č. </w:t>
      </w:r>
      <w:r w:rsidR="0012410C" w:rsidRPr="0012410C">
        <w:t>4</w:t>
      </w:r>
      <w:r w:rsidR="004B124B" w:rsidRPr="0012410C">
        <w:t xml:space="preserve"> </w:t>
      </w:r>
      <w:r w:rsidR="004B124B" w:rsidRPr="0012410C">
        <w:rPr>
          <w:rStyle w:val="Kurzva"/>
        </w:rPr>
        <w:t>Zvláštní obchodní podmínky</w:t>
      </w:r>
      <w:r w:rsidR="004B124B" w:rsidRPr="0012410C">
        <w:t>.</w:t>
      </w:r>
    </w:p>
    <w:p w14:paraId="3AE75852" w14:textId="77777777" w:rsidR="00897C2C" w:rsidRPr="0012410C" w:rsidRDefault="00897C2C" w:rsidP="00614B00">
      <w:pPr>
        <w:pStyle w:val="1lnek"/>
        <w:rPr>
          <w:noProof/>
        </w:rPr>
      </w:pPr>
      <w:r w:rsidRPr="0012410C">
        <w:rPr>
          <w:noProof/>
        </w:rPr>
        <w:t>Kybernetická bezpečnost</w:t>
      </w:r>
    </w:p>
    <w:p w14:paraId="58341FBF" w14:textId="3301ADAF" w:rsidR="00897C2C" w:rsidRPr="0012410C" w:rsidRDefault="004E4DE3" w:rsidP="00614B00">
      <w:pPr>
        <w:pStyle w:val="11odst"/>
      </w:pPr>
      <w:r w:rsidRPr="0012410C">
        <w:t>Poskytovatel</w:t>
      </w:r>
      <w:r w:rsidR="00897C2C" w:rsidRPr="0012410C">
        <w:t xml:space="preserve"> je povinen dodržovat ustanovení týkající se kybernetické bezpečnosti ve smyslu článku 20. </w:t>
      </w:r>
      <w:r w:rsidR="008E5064" w:rsidRPr="0012410C">
        <w:t xml:space="preserve">Přílohy č. </w:t>
      </w:r>
      <w:r w:rsidR="0012410C" w:rsidRPr="0012410C">
        <w:t>4</w:t>
      </w:r>
      <w:r w:rsidR="004B124B" w:rsidRPr="0012410C">
        <w:t xml:space="preserve"> </w:t>
      </w:r>
      <w:r w:rsidR="004B124B" w:rsidRPr="0012410C">
        <w:rPr>
          <w:rStyle w:val="Kurzva"/>
        </w:rPr>
        <w:t>Zvláštní obchodní podmínky</w:t>
      </w:r>
      <w:r w:rsidR="004B124B" w:rsidRPr="0012410C">
        <w:t>.</w:t>
      </w:r>
    </w:p>
    <w:p w14:paraId="4BDFC8E5" w14:textId="77777777" w:rsidR="00897C2C" w:rsidRPr="0012410C" w:rsidRDefault="00897C2C" w:rsidP="00614B00">
      <w:pPr>
        <w:pStyle w:val="1lnek"/>
        <w:rPr>
          <w:noProof/>
        </w:rPr>
      </w:pPr>
      <w:r w:rsidRPr="0012410C">
        <w:rPr>
          <w:noProof/>
        </w:rPr>
        <w:t>Ochrana osobních údajů</w:t>
      </w:r>
    </w:p>
    <w:p w14:paraId="28929832" w14:textId="3D8C30B1" w:rsidR="00897C2C" w:rsidRPr="0012410C" w:rsidRDefault="00897C2C" w:rsidP="00614B00">
      <w:pPr>
        <w:pStyle w:val="11odst"/>
      </w:pPr>
      <w:r w:rsidRPr="0012410C">
        <w:t>Pokud bude v rámci plnění této Smlouvy docházet ke zpracování osobních údajů, zavazuje se P</w:t>
      </w:r>
      <w:r w:rsidR="00AD7CF1" w:rsidRPr="0012410C">
        <w:t>oskytovatel</w:t>
      </w:r>
      <w:r w:rsidRPr="0012410C">
        <w:t xml:space="preserve"> dodržovat opatření dle článku 2</w:t>
      </w:r>
      <w:r w:rsidR="00162D7B" w:rsidRPr="0012410C">
        <w:t>1</w:t>
      </w:r>
      <w:r w:rsidRPr="0012410C">
        <w:t xml:space="preserve">. </w:t>
      </w:r>
      <w:r w:rsidR="004B124B" w:rsidRPr="0012410C">
        <w:t xml:space="preserve">Přílohy č. </w:t>
      </w:r>
      <w:r w:rsidR="0012410C" w:rsidRPr="0012410C">
        <w:t>4</w:t>
      </w:r>
      <w:r w:rsidR="004B124B" w:rsidRPr="0012410C">
        <w:t xml:space="preserve"> </w:t>
      </w:r>
      <w:r w:rsidR="004B124B" w:rsidRPr="0012410C">
        <w:rPr>
          <w:rStyle w:val="Kurzva"/>
        </w:rPr>
        <w:t>Zvláštní obchodní podmínky</w:t>
      </w:r>
      <w:r w:rsidR="004B124B" w:rsidRPr="0012410C">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28B265BF"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proofErr w:type="gramStart"/>
      <w:r w:rsidR="002A7813">
        <w:t>11.5</w:t>
      </w:r>
      <w:r>
        <w:fldChar w:fldCharType="end"/>
      </w:r>
      <w:r>
        <w:t xml:space="preserve"> této</w:t>
      </w:r>
      <w:proofErr w:type="gramEnd"/>
      <w:r>
        <w:t xml:space="preserve"> </w:t>
      </w:r>
      <w:r w:rsidR="00DE1B4B">
        <w:t>S</w:t>
      </w:r>
      <w:r>
        <w:t>mlouvy (dále jen „</w:t>
      </w:r>
      <w:r w:rsidRPr="00EA0FEC">
        <w:rPr>
          <w:rStyle w:val="Kurzvatun"/>
        </w:rPr>
        <w:t>Sankční seznamy</w:t>
      </w:r>
      <w:r>
        <w:t>“).</w:t>
      </w:r>
    </w:p>
    <w:p w14:paraId="7DB91CF4" w14:textId="6A06B562" w:rsidR="00DE7530" w:rsidRPr="00DE7530" w:rsidRDefault="00DE7530" w:rsidP="002A7813">
      <w:pPr>
        <w:pStyle w:val="11odst"/>
        <w:keepNext/>
        <w:widowControl/>
        <w:rPr>
          <w:lang w:eastAsia="cs-CZ"/>
        </w:rPr>
      </w:pPr>
      <w:r w:rsidRPr="00DE7530">
        <w:rPr>
          <w:lang w:eastAsia="cs-CZ"/>
        </w:rPr>
        <w:lastRenderedPageBreak/>
        <w:t xml:space="preserve">Je-li Poskytovatelem sdružení více osob, platí podmínky dle odstavce </w:t>
      </w:r>
      <w:r w:rsidRPr="006D56FB">
        <w:rPr>
          <w:lang w:eastAsia="cs-CZ"/>
        </w:rPr>
        <w:t>1</w:t>
      </w:r>
      <w:r w:rsidR="002A7813">
        <w:rPr>
          <w:lang w:eastAsia="cs-CZ"/>
        </w:rPr>
        <w:t>1</w:t>
      </w:r>
      <w:r w:rsidRPr="00052B80">
        <w:rPr>
          <w:lang w:eastAsia="cs-CZ"/>
        </w:rPr>
        <w:t xml:space="preserve">.1 a </w:t>
      </w:r>
      <w:r w:rsidRPr="006D56FB">
        <w:rPr>
          <w:lang w:eastAsia="cs-CZ"/>
        </w:rPr>
        <w:t>1</w:t>
      </w:r>
      <w:r w:rsidR="002A7813">
        <w:rPr>
          <w:lang w:eastAsia="cs-CZ"/>
        </w:rPr>
        <w:t>1</w:t>
      </w:r>
      <w:r w:rsidRPr="00052B80">
        <w:rPr>
          <w:lang w:eastAsia="cs-CZ"/>
        </w:rPr>
        <w:t>.</w:t>
      </w:r>
      <w:r w:rsidRPr="00DE7530">
        <w:rPr>
          <w:lang w:eastAsia="cs-CZ"/>
        </w:rPr>
        <w:t xml:space="preserve">2 této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20"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20"/>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1241314F"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w:t>
      </w:r>
      <w:r w:rsidRPr="00710E39">
        <w:rPr>
          <w:lang w:eastAsia="cs-CZ"/>
        </w:rPr>
        <w:t xml:space="preserve">výši </w:t>
      </w:r>
      <w:r w:rsidR="00052B80" w:rsidRPr="00710E39">
        <w:rPr>
          <w:lang w:eastAsia="cs-CZ"/>
        </w:rPr>
        <w:t>600</w:t>
      </w:r>
      <w:r w:rsidRPr="00710E39">
        <w:rPr>
          <w:lang w:eastAsia="cs-CZ"/>
        </w:rPr>
        <w:t>.000</w:t>
      </w:r>
      <w:r w:rsidR="00052B80" w:rsidRPr="00710E39">
        <w:rPr>
          <w:lang w:eastAsia="cs-CZ"/>
        </w:rPr>
        <w:t> </w:t>
      </w:r>
      <w:r w:rsidRPr="00710E39">
        <w:rPr>
          <w:lang w:eastAsia="cs-CZ"/>
        </w:rPr>
        <w:t>Kč</w:t>
      </w:r>
      <w:r w:rsidRPr="00921577">
        <w:rPr>
          <w:lang w:eastAsia="cs-CZ"/>
        </w:rPr>
        <w:t>.</w:t>
      </w:r>
      <w:r w:rsidRPr="00DE7530">
        <w:rPr>
          <w:lang w:eastAsia="cs-CZ"/>
        </w:rPr>
        <w:t xml:space="preserve">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22631FE7"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7EEA9687"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w:t>
      </w:r>
      <w:r w:rsidR="00052B80">
        <w:rPr>
          <w:highlight w:val="green"/>
        </w:rPr>
        <w:t xml:space="preserve"> tento</w:t>
      </w:r>
      <w:r w:rsidRPr="00BD4E80">
        <w:rPr>
          <w:highlight w:val="green"/>
        </w:rPr>
        <w:t xml:space="preserve"> bod odstraní]</w:t>
      </w:r>
      <w:r>
        <w:t>.</w:t>
      </w:r>
    </w:p>
    <w:p w14:paraId="1AE585E4" w14:textId="72627EB5" w:rsidR="00897C2C" w:rsidRPr="009A1CA4" w:rsidRDefault="00897C2C" w:rsidP="00614B00">
      <w:pPr>
        <w:pStyle w:val="1lnek"/>
        <w:rPr>
          <w:noProof/>
        </w:rPr>
      </w:pPr>
      <w:r w:rsidRPr="009A1CA4">
        <w:rPr>
          <w:noProof/>
        </w:rPr>
        <w:t>Závěrečná ustanovaní</w:t>
      </w:r>
    </w:p>
    <w:p w14:paraId="0A7FB7BD" w14:textId="532D9427" w:rsidR="00FC0CCD" w:rsidRDefault="00FC0CCD" w:rsidP="00614B00">
      <w:pPr>
        <w:pStyle w:val="11odst"/>
      </w:pPr>
      <w:r w:rsidRPr="00FC0CCD">
        <w:t xml:space="preserve">Ustanovení Přílohy č. </w:t>
      </w:r>
      <w:r w:rsidR="0012410C">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w:t>
      </w:r>
      <w:r w:rsidR="00052B80">
        <w:t xml:space="preserve"> </w:t>
      </w:r>
      <w:r w:rsidR="00052B80">
        <w:fldChar w:fldCharType="begin"/>
      </w:r>
      <w:r w:rsidR="00052B80">
        <w:instrText xml:space="preserve"> REF _Ref173944439 \r \h </w:instrText>
      </w:r>
      <w:r w:rsidR="00052B80">
        <w:fldChar w:fldCharType="separate"/>
      </w:r>
      <w:proofErr w:type="gramStart"/>
      <w:r w:rsidR="002A7813">
        <w:t>13.2</w:t>
      </w:r>
      <w:r w:rsidR="00052B80">
        <w:fldChar w:fldCharType="end"/>
      </w:r>
      <w:r w:rsidRPr="00FC0CCD">
        <w:t>. tohoto</w:t>
      </w:r>
      <w:proofErr w:type="gramEnd"/>
      <w:r w:rsidRPr="00FC0CCD">
        <w:t xml:space="preserve"> článku.</w:t>
      </w:r>
    </w:p>
    <w:p w14:paraId="724E397E" w14:textId="3EE5A1DF" w:rsidR="00897C2C" w:rsidRPr="00F96FA1" w:rsidRDefault="00897C2C" w:rsidP="00614B00">
      <w:pPr>
        <w:pStyle w:val="11odst"/>
      </w:pPr>
      <w:bookmarkStart w:id="21" w:name="_Ref173944439"/>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bookmarkEnd w:id="21"/>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0AA6921F" w:rsidR="00443D96" w:rsidRPr="00443D96" w:rsidRDefault="00443D96" w:rsidP="00614B00">
      <w:pPr>
        <w:pStyle w:val="11odst"/>
      </w:pPr>
      <w:r w:rsidRPr="00443D96">
        <w:t>Tuto Smlouvu lze měnit pouze písemnými</w:t>
      </w:r>
      <w:r w:rsidR="00052B80">
        <w:t xml:space="preserve"> vzestupně číslovanými</w:t>
      </w:r>
      <w:r w:rsidRPr="00443D96">
        <w:t xml:space="preserve"> dodatky.</w:t>
      </w:r>
    </w:p>
    <w:p w14:paraId="24C0400B" w14:textId="77777777" w:rsidR="00254B31" w:rsidRDefault="00E66AF9" w:rsidP="002A7813">
      <w:pPr>
        <w:pStyle w:val="11odst"/>
        <w:widowControl/>
      </w:pPr>
      <w:r w:rsidRPr="00F96FA1">
        <w:lastRenderedPageBreak/>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0A268DAB" w:rsidR="00897C2C" w:rsidRPr="002476B0" w:rsidRDefault="008E5064" w:rsidP="00614B00">
      <w:r w:rsidRPr="002476B0">
        <w:t xml:space="preserve">Příloha č. </w:t>
      </w:r>
      <w:r w:rsidR="0012410C" w:rsidRPr="002476B0">
        <w:t>1</w:t>
      </w:r>
      <w:r w:rsidR="00897C2C" w:rsidRPr="002476B0">
        <w:t xml:space="preserve"> – Specifikace Plnění</w:t>
      </w:r>
    </w:p>
    <w:p w14:paraId="29F08D58" w14:textId="1E05406C" w:rsidR="00897C2C" w:rsidRPr="002476B0" w:rsidRDefault="008E5064" w:rsidP="00614B00">
      <w:r w:rsidRPr="002476B0">
        <w:t xml:space="preserve">Příloha č. </w:t>
      </w:r>
      <w:r w:rsidR="0012410C" w:rsidRPr="002476B0">
        <w:t>2</w:t>
      </w:r>
      <w:r w:rsidR="00897C2C" w:rsidRPr="002476B0">
        <w:t xml:space="preserve"> – Cena plnění</w:t>
      </w:r>
    </w:p>
    <w:p w14:paraId="0C6B33E7" w14:textId="75237C28" w:rsidR="00897C2C" w:rsidRPr="002476B0" w:rsidRDefault="008E5064" w:rsidP="00614B00">
      <w:r w:rsidRPr="002476B0">
        <w:t xml:space="preserve">Příloha č. </w:t>
      </w:r>
      <w:r w:rsidR="0012410C" w:rsidRPr="002476B0">
        <w:t>3</w:t>
      </w:r>
      <w:r w:rsidR="00897C2C" w:rsidRPr="002476B0">
        <w:t xml:space="preserve"> – Platforma S</w:t>
      </w:r>
      <w:r w:rsidR="009B7956" w:rsidRPr="002476B0">
        <w:t>Ž (včetně jejích příloh)</w:t>
      </w:r>
    </w:p>
    <w:p w14:paraId="64AC6763" w14:textId="5C207FB1" w:rsidR="004B124B" w:rsidRPr="002476B0" w:rsidRDefault="008E5064" w:rsidP="00614B00">
      <w:r w:rsidRPr="002476B0">
        <w:t xml:space="preserve">Příloha č. </w:t>
      </w:r>
      <w:r w:rsidR="002476B0" w:rsidRPr="002476B0">
        <w:t>4</w:t>
      </w:r>
      <w:r w:rsidR="004B124B" w:rsidRPr="002476B0">
        <w:t xml:space="preserve"> – Zvláštní obchodní podmínky</w:t>
      </w:r>
    </w:p>
    <w:p w14:paraId="18B4F487" w14:textId="0E631DF3" w:rsidR="00333506" w:rsidRPr="002476B0" w:rsidRDefault="00333506" w:rsidP="00614B00">
      <w:r w:rsidRPr="002476B0">
        <w:t xml:space="preserve">Příloha č. </w:t>
      </w:r>
      <w:r w:rsidR="002476B0" w:rsidRPr="002476B0">
        <w:t>5</w:t>
      </w:r>
      <w:r w:rsidRPr="002476B0">
        <w:t xml:space="preserve"> – Obchodní podmínky </w:t>
      </w:r>
    </w:p>
    <w:p w14:paraId="71138428" w14:textId="7A0BF06E" w:rsidR="00897C2C" w:rsidRPr="002476B0" w:rsidRDefault="00897C2C" w:rsidP="00614B00">
      <w:r w:rsidRPr="002476B0">
        <w:t xml:space="preserve">Příloha č. </w:t>
      </w:r>
      <w:r w:rsidR="002476B0" w:rsidRPr="002476B0">
        <w:t>6</w:t>
      </w:r>
      <w:r w:rsidRPr="002476B0">
        <w:t xml:space="preserve"> – </w:t>
      </w:r>
      <w:r w:rsidR="002476B0" w:rsidRPr="002476B0">
        <w:t>Poddodavatelé</w:t>
      </w:r>
    </w:p>
    <w:p w14:paraId="30F76DE5" w14:textId="4FC3DD1E" w:rsidR="00897C2C" w:rsidRPr="009A1CA4" w:rsidRDefault="00897C2C" w:rsidP="002A7813">
      <w:pPr>
        <w:pStyle w:val="Zaobjednateleposkytovatele"/>
        <w:spacing w:before="600"/>
      </w:pPr>
      <w:r w:rsidRPr="009A1CA4">
        <w:lastRenderedPageBreak/>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1039EAC1" w:rsidR="00254B31" w:rsidRDefault="002476B0" w:rsidP="005A23E6">
      <w:pPr>
        <w:widowControl w:val="0"/>
        <w:spacing w:after="0" w:line="276" w:lineRule="auto"/>
        <w:rPr>
          <w:rFonts w:asciiTheme="majorHAnsi" w:hAnsiTheme="majorHAnsi"/>
          <w:noProof/>
        </w:rPr>
      </w:pPr>
      <w:r w:rsidRPr="002476B0">
        <w:rPr>
          <w:b/>
          <w:noProof/>
        </w:rPr>
        <w:t>Bc. Jiří Svoboda, MBA</w:t>
      </w:r>
      <w:r w:rsidR="00254B31" w:rsidRPr="005A23E6">
        <w:rPr>
          <w:rFonts w:asciiTheme="majorHAnsi" w:hAnsiTheme="majorHAnsi"/>
        </w:rPr>
        <w:tab/>
        <w:t xml:space="preserve">  </w:t>
      </w:r>
      <w:r w:rsidR="00254B31" w:rsidRPr="005A23E6">
        <w:rPr>
          <w:rFonts w:asciiTheme="majorHAnsi" w:hAnsiTheme="majorHAnsi"/>
        </w:rPr>
        <w:tab/>
      </w:r>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18EF9D78" w14:textId="106BB4BD" w:rsidR="002476B0" w:rsidRDefault="002476B0" w:rsidP="002476B0">
      <w:pPr>
        <w:widowControl w:val="0"/>
        <w:spacing w:before="0" w:after="0" w:line="276" w:lineRule="auto"/>
        <w:rPr>
          <w:rFonts w:asciiTheme="majorHAnsi" w:hAnsiTheme="majorHAnsi"/>
        </w:rPr>
      </w:pPr>
      <w:r>
        <w:rPr>
          <w:rFonts w:asciiTheme="majorHAnsi" w:hAnsiTheme="majorHAnsi"/>
          <w:noProof/>
        </w:rPr>
        <w:t>generální ředitel</w:t>
      </w:r>
    </w:p>
    <w:p w14:paraId="4A1C7F7E" w14:textId="23478D2D" w:rsidR="00F86594" w:rsidRPr="00AD4BD9" w:rsidRDefault="00F86594" w:rsidP="005A23E6">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2"/>
      <w:footerReference w:type="default" r:id="rId13"/>
      <w:headerReference w:type="first" r:id="rId14"/>
      <w:footerReference w:type="first" r:id="rId15"/>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0E34F" w14:textId="77777777" w:rsidR="00DD305D" w:rsidRDefault="00DD305D" w:rsidP="00962258">
      <w:pPr>
        <w:spacing w:after="0" w:line="240" w:lineRule="auto"/>
      </w:pPr>
      <w:r>
        <w:separator/>
      </w:r>
    </w:p>
  </w:endnote>
  <w:endnote w:type="continuationSeparator" w:id="0">
    <w:p w14:paraId="484A411B" w14:textId="77777777" w:rsidR="00DD305D" w:rsidRDefault="00DD30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46E79A9E"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465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465E">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015A2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D34219"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4B0AE812"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465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465E">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57D17" w14:textId="77777777" w:rsidR="00DD305D" w:rsidRDefault="00DD305D" w:rsidP="00962258">
      <w:pPr>
        <w:spacing w:after="0" w:line="240" w:lineRule="auto"/>
      </w:pPr>
      <w:r>
        <w:separator/>
      </w:r>
    </w:p>
  </w:footnote>
  <w:footnote w:type="continuationSeparator" w:id="0">
    <w:p w14:paraId="4A4A46B1" w14:textId="77777777" w:rsidR="00DD305D" w:rsidRDefault="00DD30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19"/>
  </w:num>
  <w:num w:numId="6">
    <w:abstractNumId w:val="28"/>
  </w:num>
  <w:num w:numId="7">
    <w:abstractNumId w:val="12"/>
  </w:num>
  <w:num w:numId="8">
    <w:abstractNumId w:val="24"/>
  </w:num>
  <w:num w:numId="9">
    <w:abstractNumId w:val="40"/>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6"/>
  </w:num>
  <w:num w:numId="23">
    <w:abstractNumId w:val="6"/>
  </w:num>
  <w:num w:numId="24">
    <w:abstractNumId w:val="37"/>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8"/>
  </w:num>
  <w:num w:numId="34">
    <w:abstractNumId w:val="41"/>
  </w:num>
  <w:num w:numId="35">
    <w:abstractNumId w:val="18"/>
  </w:num>
  <w:num w:numId="36">
    <w:abstractNumId w:val="9"/>
  </w:num>
  <w:num w:numId="37">
    <w:abstractNumId w:val="30"/>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55E7"/>
    <w:rsid w:val="00047260"/>
    <w:rsid w:val="00052B80"/>
    <w:rsid w:val="00053158"/>
    <w:rsid w:val="000623BB"/>
    <w:rsid w:val="00065E83"/>
    <w:rsid w:val="00072C1E"/>
    <w:rsid w:val="0007414E"/>
    <w:rsid w:val="000904B4"/>
    <w:rsid w:val="00092CD9"/>
    <w:rsid w:val="00097F37"/>
    <w:rsid w:val="000A1BD4"/>
    <w:rsid w:val="000A7EBC"/>
    <w:rsid w:val="000B0FF0"/>
    <w:rsid w:val="000C1AEC"/>
    <w:rsid w:val="000C2BDC"/>
    <w:rsid w:val="000C6D45"/>
    <w:rsid w:val="000D3ADE"/>
    <w:rsid w:val="000E23A7"/>
    <w:rsid w:val="000E2E68"/>
    <w:rsid w:val="0010693F"/>
    <w:rsid w:val="00114472"/>
    <w:rsid w:val="0012410C"/>
    <w:rsid w:val="00131169"/>
    <w:rsid w:val="00133229"/>
    <w:rsid w:val="00135747"/>
    <w:rsid w:val="0014565C"/>
    <w:rsid w:val="00153B54"/>
    <w:rsid w:val="001550BC"/>
    <w:rsid w:val="001605B9"/>
    <w:rsid w:val="00162D7B"/>
    <w:rsid w:val="001659E9"/>
    <w:rsid w:val="00170EC5"/>
    <w:rsid w:val="001747C1"/>
    <w:rsid w:val="00184743"/>
    <w:rsid w:val="001975F5"/>
    <w:rsid w:val="001C7547"/>
    <w:rsid w:val="001D3F92"/>
    <w:rsid w:val="001D6F7E"/>
    <w:rsid w:val="001E7681"/>
    <w:rsid w:val="001F0FAC"/>
    <w:rsid w:val="001F6D05"/>
    <w:rsid w:val="001F763F"/>
    <w:rsid w:val="0020222C"/>
    <w:rsid w:val="00207DF5"/>
    <w:rsid w:val="002109F9"/>
    <w:rsid w:val="00212C8E"/>
    <w:rsid w:val="00213356"/>
    <w:rsid w:val="00222F74"/>
    <w:rsid w:val="002476B0"/>
    <w:rsid w:val="00252F2B"/>
    <w:rsid w:val="00254B31"/>
    <w:rsid w:val="0025503B"/>
    <w:rsid w:val="00263565"/>
    <w:rsid w:val="00265DFD"/>
    <w:rsid w:val="00275D5F"/>
    <w:rsid w:val="00275FD1"/>
    <w:rsid w:val="00280E07"/>
    <w:rsid w:val="00285C4C"/>
    <w:rsid w:val="00291B07"/>
    <w:rsid w:val="00294B95"/>
    <w:rsid w:val="002A7813"/>
    <w:rsid w:val="002B0B85"/>
    <w:rsid w:val="002B3E61"/>
    <w:rsid w:val="002B72B2"/>
    <w:rsid w:val="002C31BF"/>
    <w:rsid w:val="002D08B1"/>
    <w:rsid w:val="002D7314"/>
    <w:rsid w:val="002E0CD7"/>
    <w:rsid w:val="002E3F07"/>
    <w:rsid w:val="002F2B08"/>
    <w:rsid w:val="002F3DE9"/>
    <w:rsid w:val="003019CE"/>
    <w:rsid w:val="003059EF"/>
    <w:rsid w:val="0031173B"/>
    <w:rsid w:val="0032510E"/>
    <w:rsid w:val="003262F5"/>
    <w:rsid w:val="00327431"/>
    <w:rsid w:val="00333506"/>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60660"/>
    <w:rsid w:val="00464CC8"/>
    <w:rsid w:val="0047089E"/>
    <w:rsid w:val="00476973"/>
    <w:rsid w:val="00486107"/>
    <w:rsid w:val="00491827"/>
    <w:rsid w:val="00494DCC"/>
    <w:rsid w:val="004B124B"/>
    <w:rsid w:val="004B348C"/>
    <w:rsid w:val="004C11F0"/>
    <w:rsid w:val="004C301D"/>
    <w:rsid w:val="004C4399"/>
    <w:rsid w:val="004C588C"/>
    <w:rsid w:val="004C787C"/>
    <w:rsid w:val="004D5643"/>
    <w:rsid w:val="004D5810"/>
    <w:rsid w:val="004D5D18"/>
    <w:rsid w:val="004E143C"/>
    <w:rsid w:val="004E1FB4"/>
    <w:rsid w:val="004E2C7C"/>
    <w:rsid w:val="004E3A53"/>
    <w:rsid w:val="004E4DE3"/>
    <w:rsid w:val="004E61CA"/>
    <w:rsid w:val="004E7DD8"/>
    <w:rsid w:val="004F4B9B"/>
    <w:rsid w:val="00507E8F"/>
    <w:rsid w:val="00511AB9"/>
    <w:rsid w:val="00523EA7"/>
    <w:rsid w:val="00545213"/>
    <w:rsid w:val="005466DD"/>
    <w:rsid w:val="00553375"/>
    <w:rsid w:val="00567BCB"/>
    <w:rsid w:val="00572C8D"/>
    <w:rsid w:val="005736B7"/>
    <w:rsid w:val="00575E5A"/>
    <w:rsid w:val="00595F71"/>
    <w:rsid w:val="005A23E6"/>
    <w:rsid w:val="005A3662"/>
    <w:rsid w:val="005B3ADD"/>
    <w:rsid w:val="005E2084"/>
    <w:rsid w:val="005E2839"/>
    <w:rsid w:val="005E64A6"/>
    <w:rsid w:val="005F0127"/>
    <w:rsid w:val="005F1404"/>
    <w:rsid w:val="0061068E"/>
    <w:rsid w:val="00614B00"/>
    <w:rsid w:val="00615789"/>
    <w:rsid w:val="006171C8"/>
    <w:rsid w:val="006221DC"/>
    <w:rsid w:val="006239A6"/>
    <w:rsid w:val="00624971"/>
    <w:rsid w:val="0063371F"/>
    <w:rsid w:val="006413B7"/>
    <w:rsid w:val="0064774B"/>
    <w:rsid w:val="00660AD0"/>
    <w:rsid w:val="00660AD3"/>
    <w:rsid w:val="006617E6"/>
    <w:rsid w:val="00677B7F"/>
    <w:rsid w:val="00685DCA"/>
    <w:rsid w:val="006862DF"/>
    <w:rsid w:val="0068641C"/>
    <w:rsid w:val="00691E4D"/>
    <w:rsid w:val="00696698"/>
    <w:rsid w:val="006A5570"/>
    <w:rsid w:val="006A689C"/>
    <w:rsid w:val="006B3458"/>
    <w:rsid w:val="006B3D79"/>
    <w:rsid w:val="006C1F21"/>
    <w:rsid w:val="006D56FB"/>
    <w:rsid w:val="006D7062"/>
    <w:rsid w:val="006D7AFE"/>
    <w:rsid w:val="006E00D0"/>
    <w:rsid w:val="006E0578"/>
    <w:rsid w:val="006E0A7B"/>
    <w:rsid w:val="006E314D"/>
    <w:rsid w:val="006E3556"/>
    <w:rsid w:val="006E566F"/>
    <w:rsid w:val="006E5B3C"/>
    <w:rsid w:val="00710723"/>
    <w:rsid w:val="00710E39"/>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45F09"/>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8F7AC2"/>
    <w:rsid w:val="0090354A"/>
    <w:rsid w:val="00904780"/>
    <w:rsid w:val="009065AB"/>
    <w:rsid w:val="00917C14"/>
    <w:rsid w:val="00921577"/>
    <w:rsid w:val="00922385"/>
    <w:rsid w:val="009223DF"/>
    <w:rsid w:val="00936091"/>
    <w:rsid w:val="00940D8A"/>
    <w:rsid w:val="00947509"/>
    <w:rsid w:val="00962258"/>
    <w:rsid w:val="0096353E"/>
    <w:rsid w:val="009678B7"/>
    <w:rsid w:val="00972AB0"/>
    <w:rsid w:val="009747FA"/>
    <w:rsid w:val="009833E1"/>
    <w:rsid w:val="009909D9"/>
    <w:rsid w:val="00992D9C"/>
    <w:rsid w:val="00996CB8"/>
    <w:rsid w:val="009A1CA4"/>
    <w:rsid w:val="009A6EFA"/>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3FED"/>
    <w:rsid w:val="00AB7C2E"/>
    <w:rsid w:val="00AC2310"/>
    <w:rsid w:val="00AC3262"/>
    <w:rsid w:val="00AC70B2"/>
    <w:rsid w:val="00AD056F"/>
    <w:rsid w:val="00AD4861"/>
    <w:rsid w:val="00AD4BD9"/>
    <w:rsid w:val="00AD6731"/>
    <w:rsid w:val="00AD7CF1"/>
    <w:rsid w:val="00AE3EBB"/>
    <w:rsid w:val="00AE4D08"/>
    <w:rsid w:val="00B00C96"/>
    <w:rsid w:val="00B021DE"/>
    <w:rsid w:val="00B15D0D"/>
    <w:rsid w:val="00B17914"/>
    <w:rsid w:val="00B2381F"/>
    <w:rsid w:val="00B25FCE"/>
    <w:rsid w:val="00B35C4F"/>
    <w:rsid w:val="00B40D56"/>
    <w:rsid w:val="00B4465E"/>
    <w:rsid w:val="00B45AD7"/>
    <w:rsid w:val="00B531B7"/>
    <w:rsid w:val="00B57A80"/>
    <w:rsid w:val="00B612C0"/>
    <w:rsid w:val="00B660F5"/>
    <w:rsid w:val="00B663F7"/>
    <w:rsid w:val="00B667AA"/>
    <w:rsid w:val="00B75EE1"/>
    <w:rsid w:val="00B77481"/>
    <w:rsid w:val="00B8518B"/>
    <w:rsid w:val="00B91E11"/>
    <w:rsid w:val="00B94CCD"/>
    <w:rsid w:val="00B96DFC"/>
    <w:rsid w:val="00BA2F91"/>
    <w:rsid w:val="00BB276C"/>
    <w:rsid w:val="00BB6791"/>
    <w:rsid w:val="00BC4CE4"/>
    <w:rsid w:val="00BD7E91"/>
    <w:rsid w:val="00BE0BE3"/>
    <w:rsid w:val="00BE7D13"/>
    <w:rsid w:val="00BF462C"/>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F9F"/>
    <w:rsid w:val="00C7646D"/>
    <w:rsid w:val="00C96F4A"/>
    <w:rsid w:val="00CB0E30"/>
    <w:rsid w:val="00CC2C09"/>
    <w:rsid w:val="00CD1FC4"/>
    <w:rsid w:val="00CE0390"/>
    <w:rsid w:val="00CE56F8"/>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61FB"/>
    <w:rsid w:val="00DE7530"/>
    <w:rsid w:val="00DF116D"/>
    <w:rsid w:val="00DF7464"/>
    <w:rsid w:val="00E40685"/>
    <w:rsid w:val="00E659BE"/>
    <w:rsid w:val="00E66AF9"/>
    <w:rsid w:val="00E756EF"/>
    <w:rsid w:val="00E86F16"/>
    <w:rsid w:val="00E90396"/>
    <w:rsid w:val="00E90C16"/>
    <w:rsid w:val="00EA57B9"/>
    <w:rsid w:val="00EA7166"/>
    <w:rsid w:val="00EB050A"/>
    <w:rsid w:val="00EB104F"/>
    <w:rsid w:val="00ED14BD"/>
    <w:rsid w:val="00ED314E"/>
    <w:rsid w:val="00ED328D"/>
    <w:rsid w:val="00ED43E8"/>
    <w:rsid w:val="00ED6503"/>
    <w:rsid w:val="00ED701B"/>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E72BCE4-4839-4BCA-BF89-CDB2E216C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Pages>
  <Words>2637</Words>
  <Characters>15561</Characters>
  <Application>Microsoft Office Word</Application>
  <DocSecurity>0</DocSecurity>
  <Lines>129</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4</cp:revision>
  <cp:lastPrinted>2019-02-25T13:30:00Z</cp:lastPrinted>
  <dcterms:created xsi:type="dcterms:W3CDTF">2024-08-12T05:33:00Z</dcterms:created>
  <dcterms:modified xsi:type="dcterms:W3CDTF">2024-08-13T06:47:00Z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